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19" w:type="dxa"/>
        <w:tblInd w:w="6006" w:type="dxa"/>
        <w:tblLook w:val="04A0" w:firstRow="1" w:lastRow="0" w:firstColumn="1" w:lastColumn="0" w:noHBand="0" w:noVBand="1"/>
      </w:tblPr>
      <w:tblGrid>
        <w:gridCol w:w="4219"/>
      </w:tblGrid>
      <w:tr w:rsidR="00810BE3" w:rsidTr="00810BE3">
        <w:tc>
          <w:tcPr>
            <w:tcW w:w="4219" w:type="dxa"/>
            <w:hideMark/>
          </w:tcPr>
          <w:p w:rsidR="00810BE3" w:rsidRDefault="00810BE3">
            <w:pPr>
              <w:tabs>
                <w:tab w:val="left" w:pos="2985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Утверждено:</w:t>
            </w:r>
          </w:p>
        </w:tc>
      </w:tr>
      <w:tr w:rsidR="00810BE3" w:rsidTr="00810BE3">
        <w:tc>
          <w:tcPr>
            <w:tcW w:w="4219" w:type="dxa"/>
            <w:hideMark/>
          </w:tcPr>
          <w:p w:rsidR="00810BE3" w:rsidRDefault="00810BE3">
            <w:pPr>
              <w:tabs>
                <w:tab w:val="left" w:pos="2985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Заведующий </w:t>
            </w:r>
          </w:p>
          <w:p w:rsidR="00810BE3" w:rsidRDefault="00810BE3">
            <w:pPr>
              <w:tabs>
                <w:tab w:val="left" w:pos="2985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МБДОУ № 19 «Ивушка»    г. Сальска</w:t>
            </w:r>
          </w:p>
        </w:tc>
      </w:tr>
      <w:tr w:rsidR="00810BE3" w:rsidTr="00810BE3">
        <w:tc>
          <w:tcPr>
            <w:tcW w:w="4219" w:type="dxa"/>
            <w:hideMark/>
          </w:tcPr>
          <w:p w:rsidR="00810BE3" w:rsidRDefault="00810BE3">
            <w:pPr>
              <w:tabs>
                <w:tab w:val="left" w:pos="2985"/>
              </w:tabs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 Т.И. Ткаченко</w:t>
            </w:r>
          </w:p>
        </w:tc>
      </w:tr>
      <w:tr w:rsidR="00810BE3" w:rsidTr="00810BE3">
        <w:tc>
          <w:tcPr>
            <w:tcW w:w="4219" w:type="dxa"/>
            <w:hideMark/>
          </w:tcPr>
          <w:p w:rsidR="00810BE3" w:rsidRDefault="00810BE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Приказ  от </w:t>
            </w:r>
            <w:r>
              <w:rPr>
                <w:lang w:eastAsia="en-US"/>
              </w:rPr>
              <w:t xml:space="preserve"> 20.12.2017г.</w:t>
            </w: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№179   </w:t>
            </w:r>
          </w:p>
        </w:tc>
      </w:tr>
    </w:tbl>
    <w:p w:rsidR="00810BE3" w:rsidRDefault="00810BE3" w:rsidP="00810BE3">
      <w:pPr>
        <w:rPr>
          <w:b/>
          <w:caps/>
        </w:rPr>
      </w:pPr>
    </w:p>
    <w:p w:rsidR="00810BE3" w:rsidRDefault="00810BE3" w:rsidP="00810BE3">
      <w:pPr>
        <w:jc w:val="center"/>
        <w:rPr>
          <w:b/>
          <w:caps/>
        </w:rPr>
      </w:pPr>
      <w:r>
        <w:rPr>
          <w:b/>
          <w:caps/>
        </w:rPr>
        <w:t>ПЛАН</w:t>
      </w:r>
    </w:p>
    <w:p w:rsidR="00810BE3" w:rsidRDefault="00810BE3" w:rsidP="00810BE3">
      <w:pPr>
        <w:jc w:val="center"/>
      </w:pPr>
      <w:r>
        <w:t xml:space="preserve">мероприятий </w:t>
      </w:r>
    </w:p>
    <w:p w:rsidR="00810BE3" w:rsidRDefault="00810BE3" w:rsidP="00810BE3">
      <w:pPr>
        <w:jc w:val="center"/>
      </w:pPr>
      <w:r>
        <w:t>по противодействию коррупции</w:t>
      </w:r>
    </w:p>
    <w:p w:rsidR="00810BE3" w:rsidRDefault="00810BE3" w:rsidP="00810BE3">
      <w:pPr>
        <w:jc w:val="center"/>
      </w:pPr>
      <w:r>
        <w:t xml:space="preserve">в МБДОУ  № 19 «Ивушка» г. Сальска </w:t>
      </w:r>
      <w:bookmarkStart w:id="0" w:name="_GoBack"/>
      <w:bookmarkEnd w:id="0"/>
    </w:p>
    <w:p w:rsidR="00810BE3" w:rsidRDefault="00810BE3" w:rsidP="00810BE3">
      <w:pPr>
        <w:jc w:val="center"/>
      </w:pPr>
      <w:r>
        <w:t>на 2018 г.</w:t>
      </w:r>
    </w:p>
    <w:tbl>
      <w:tblPr>
        <w:tblpPr w:leftFromText="180" w:rightFromText="180" w:bottomFromText="200" w:vertAnchor="text" w:horzAnchor="margin" w:tblpY="238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33"/>
        <w:gridCol w:w="4767"/>
        <w:gridCol w:w="1800"/>
        <w:gridCol w:w="3306"/>
      </w:tblGrid>
      <w:tr w:rsidR="00810BE3" w:rsidTr="00810BE3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810BE3" w:rsidTr="00810BE3"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Размещение на официальном сайте МБДОУ   нормативн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правовых актов.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редколлегии  официального сайта ДОУ –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родительской общественности по вопросам участия в управлении МБДОУ в установленном законодательстве порядке.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Комиссия по противодействию коррупции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 Нормативно-правовое и организационное обеспечение антикоррупционной деятельности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Разработка, утверждение  и введение в работу Плана мероприятий  по противодействию коррупции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color w:val="333333"/>
                <w:lang w:eastAsia="en-US"/>
              </w:rPr>
              <w:t>Комиссия по противодействию коррупции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работников   нормативными документами по антикоррупционной деятельности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документа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 в МБДОУ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противодействие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коррупции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Т.С., заведующий хозяйством.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810BE3" w:rsidTr="00810BE3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всех возрастных групп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 Меры по совершенствованию управления МБДОУ в целях предупреждения коррупции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заказов на приобретение товаров, оказание услуг в соответствие с требованиями Федерального закона от 05.04.2013 N 44-ФЗ (ред. от 04.06.2014)"О контрактной системе в </w:t>
            </w:r>
            <w:r>
              <w:rPr>
                <w:lang w:eastAsia="en-US"/>
              </w:rPr>
              <w:lastRenderedPageBreak/>
              <w:t>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МБУ РЦО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инвентаризации муниципального имущества по анализу эффективности использования.    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инвентаризации</w:t>
            </w:r>
          </w:p>
        </w:tc>
      </w:tr>
      <w:tr w:rsidR="00810BE3" w:rsidTr="00810BE3">
        <w:trPr>
          <w:trHeight w:val="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4.4.1. Проведение систематического контроля:</w:t>
            </w:r>
          </w:p>
          <w:p w:rsidR="00810BE3" w:rsidRDefault="00810BE3" w:rsidP="00C60D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проведения НОД;</w:t>
            </w:r>
          </w:p>
          <w:p w:rsidR="00810BE3" w:rsidRDefault="00810BE3" w:rsidP="00C60DA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соблюдением прав всех участников  образовательного процесса;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4.4.2. Организация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использованием средств бюджета ДОУ, муниципального имущества, финансово-хозяйственной деятельностью, в том числе: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расходование денежных средств;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воспитанников.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 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поведению: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обсуждение проблемы среди сотрудников,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анализ исполнения Плана мероприятий по противодействию коррупции в ДОУ.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 декада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противодействие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коррупции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Т.С., заведующий хозяйством,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противодействию коррупции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выставки рисунков «Я и мои права» по мотивам сказок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</w:p>
        </w:tc>
      </w:tr>
      <w:tr w:rsidR="00810BE3" w:rsidTr="00810BE3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  педагогических сотрудников ДОУ  в семинарах по вопросам формирования антикоррупционного поведения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 Обеспечение участия родителей (законных представителей) в противодействии коррупции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  информации, предусмотренной ст.29 Закона РФ «Об образовании», информации об осуществлении мер по противодействию коррупции. 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редколлегии  официального сайта ДОУ –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Т.А.,</w:t>
            </w:r>
          </w:p>
        </w:tc>
      </w:tr>
      <w:tr w:rsidR="00810BE3" w:rsidTr="00810BE3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6.3.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Обновление «Информационного стенда» о прозрачности деятельности МБДОУ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 Совершенствование работы сотрудников МБДОУ по профилактике коррупционных и других правонарушений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соблюдением установленных действующим законодательством РФ ограничений, запретов и обязанностей для сотрудников ДОУ.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</w:tc>
      </w:tr>
      <w:tr w:rsidR="00810BE3" w:rsidTr="00810BE3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7.2.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уровня профессиональной подготовки педагогических работников МБДОУ в рамках аттестации.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 </w:t>
            </w:r>
            <w:proofErr w:type="spellStart"/>
            <w:r>
              <w:rPr>
                <w:lang w:eastAsia="en-US"/>
              </w:rPr>
              <w:t>Стенина</w:t>
            </w:r>
            <w:proofErr w:type="spellEnd"/>
            <w:r>
              <w:rPr>
                <w:lang w:eastAsia="en-US"/>
              </w:rPr>
              <w:t xml:space="preserve"> Т.А.,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 Периодическое исследование (мониторинг) уровня коррупции и эффективности мер, принимаемых по ее предупреждению и по борьбе с ней.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практики рассмотрения жалоб и обращений граждан, касающихся действий (бездействия) работников ДОУ, связанных с коррупцией, и принятие мер по повышению результативности и эффективности работы с указанными обращениями.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противодействие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коррупции </w:t>
            </w:r>
          </w:p>
          <w:p w:rsidR="00810BE3" w:rsidRDefault="00810BE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Ращупкина</w:t>
            </w:r>
            <w:proofErr w:type="spellEnd"/>
            <w:r>
              <w:rPr>
                <w:lang w:eastAsia="en-US"/>
              </w:rPr>
              <w:t xml:space="preserve"> Т.С., заведующий хозяйством.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8.2.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отчета о реализации Плана мероприятий по противодействию коррупции в МБДОУ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каждый год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Комиссия по противодействию коррупции</w:t>
            </w:r>
          </w:p>
        </w:tc>
      </w:tr>
      <w:tr w:rsidR="00810BE3" w:rsidTr="00810BE3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 Взаимодействие с правоохранительными органами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9.1.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судебных актах, актах прокурорского реагирования, представлениях правоохранительных органов.        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поступления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</w:tc>
      </w:tr>
      <w:tr w:rsidR="00810BE3" w:rsidTr="00810B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9.2.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правоохранительных органов о выявленных фактах коррупции в сфере деятельности.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 выявлении фактов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BE3" w:rsidRDefault="00810B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Заведующий Ткаченко Т.И.,</w:t>
            </w:r>
          </w:p>
        </w:tc>
      </w:tr>
    </w:tbl>
    <w:p w:rsidR="00810BE3" w:rsidRDefault="00810BE3" w:rsidP="00810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BE3" w:rsidRDefault="00810BE3" w:rsidP="00810BE3">
      <w:pPr>
        <w:spacing w:line="360" w:lineRule="auto"/>
      </w:pPr>
      <w:r>
        <w:t> </w:t>
      </w:r>
    </w:p>
    <w:p w:rsidR="00810BE3" w:rsidRDefault="00810BE3" w:rsidP="00810BE3">
      <w:pPr>
        <w:spacing w:line="360" w:lineRule="auto"/>
      </w:pPr>
      <w:r>
        <w:t> </w:t>
      </w:r>
    </w:p>
    <w:p w:rsidR="00810BE3" w:rsidRDefault="00810BE3" w:rsidP="00810BE3">
      <w:pPr>
        <w:spacing w:line="360" w:lineRule="auto"/>
      </w:pPr>
    </w:p>
    <w:p w:rsidR="00810BE3" w:rsidRDefault="00810BE3" w:rsidP="00810BE3">
      <w:pPr>
        <w:spacing w:line="360" w:lineRule="auto"/>
      </w:pPr>
    </w:p>
    <w:p w:rsidR="00810BE3" w:rsidRDefault="00810BE3" w:rsidP="00810BE3">
      <w:pPr>
        <w:spacing w:line="360" w:lineRule="auto"/>
      </w:pPr>
    </w:p>
    <w:p w:rsidR="00810BE3" w:rsidRDefault="00810BE3" w:rsidP="00810BE3">
      <w:pPr>
        <w:spacing w:line="360" w:lineRule="auto"/>
      </w:pPr>
    </w:p>
    <w:p w:rsidR="00810BE3" w:rsidRDefault="00810BE3" w:rsidP="00810BE3">
      <w:pPr>
        <w:jc w:val="center"/>
      </w:pPr>
    </w:p>
    <w:p w:rsidR="00810BE3" w:rsidRDefault="00810BE3" w:rsidP="00810BE3">
      <w:pPr>
        <w:jc w:val="center"/>
      </w:pPr>
    </w:p>
    <w:p w:rsidR="00810BE3" w:rsidRDefault="00810BE3" w:rsidP="00810BE3">
      <w:pPr>
        <w:jc w:val="center"/>
      </w:pPr>
    </w:p>
    <w:p w:rsidR="00810BE3" w:rsidRDefault="00810BE3" w:rsidP="00810BE3">
      <w:pPr>
        <w:jc w:val="center"/>
      </w:pPr>
    </w:p>
    <w:p w:rsidR="00223F1E" w:rsidRDefault="00223F1E"/>
    <w:sectPr w:rsidR="00223F1E" w:rsidSect="00810BE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D48"/>
    <w:multiLevelType w:val="hybridMultilevel"/>
    <w:tmpl w:val="20D8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F0"/>
    <w:rsid w:val="00223F1E"/>
    <w:rsid w:val="00810BE3"/>
    <w:rsid w:val="00F4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2017-12-21T07:56:00Z</dcterms:created>
  <dcterms:modified xsi:type="dcterms:W3CDTF">2017-12-21T08:00:00Z</dcterms:modified>
</cp:coreProperties>
</file>